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02FE" w14:textId="77777777" w:rsidR="00D461A3" w:rsidRDefault="00D461A3" w:rsidP="00D461A3">
      <w:pPr>
        <w:jc w:val="center"/>
        <w:rPr>
          <w:bCs/>
        </w:rPr>
      </w:pPr>
    </w:p>
    <w:p w14:paraId="5E7C209B" w14:textId="77777777" w:rsidR="00D461A3" w:rsidRDefault="00D461A3" w:rsidP="00D461A3">
      <w:pPr>
        <w:jc w:val="center"/>
        <w:rPr>
          <w:bCs/>
        </w:rPr>
      </w:pPr>
    </w:p>
    <w:p w14:paraId="0876C23C" w14:textId="77777777" w:rsidR="00D461A3" w:rsidRDefault="00D461A3" w:rsidP="00D461A3">
      <w:pPr>
        <w:jc w:val="center"/>
        <w:rPr>
          <w:bCs/>
        </w:rPr>
      </w:pPr>
    </w:p>
    <w:p w14:paraId="3B01AABD" w14:textId="77777777" w:rsidR="00D461A3" w:rsidRDefault="00D461A3" w:rsidP="00D461A3">
      <w:pPr>
        <w:jc w:val="center"/>
        <w:rPr>
          <w:bCs/>
        </w:rPr>
      </w:pPr>
    </w:p>
    <w:p w14:paraId="7B8CE93C" w14:textId="77777777" w:rsidR="00D461A3" w:rsidRDefault="00D461A3" w:rsidP="00D461A3">
      <w:pPr>
        <w:jc w:val="center"/>
        <w:rPr>
          <w:bCs/>
        </w:rPr>
      </w:pPr>
    </w:p>
    <w:p w14:paraId="6CE1D7F8" w14:textId="49FFF5FE" w:rsidR="00CC7BD1" w:rsidRPr="00D461A3" w:rsidRDefault="00CC7BD1" w:rsidP="00D461A3">
      <w:pPr>
        <w:jc w:val="center"/>
        <w:rPr>
          <w:bCs/>
        </w:rPr>
      </w:pPr>
      <w:r w:rsidRPr="00D461A3">
        <w:rPr>
          <w:bCs/>
        </w:rPr>
        <w:t>Week 3 Discussion 2</w:t>
      </w:r>
      <w:r w:rsidR="00D461A3" w:rsidRPr="00D461A3">
        <w:rPr>
          <w:bCs/>
        </w:rPr>
        <w:t>: Research Questions and Methodology I intend to Use</w:t>
      </w:r>
    </w:p>
    <w:p w14:paraId="3759AE94" w14:textId="3B146D71" w:rsidR="00D461A3" w:rsidRDefault="00D461A3" w:rsidP="00D461A3">
      <w:pPr>
        <w:jc w:val="center"/>
        <w:rPr>
          <w:bCs/>
        </w:rPr>
      </w:pPr>
      <w:r>
        <w:rPr>
          <w:bCs/>
        </w:rPr>
        <w:t>Student’s Name</w:t>
      </w:r>
    </w:p>
    <w:p w14:paraId="19B767E3" w14:textId="358D0DF5" w:rsidR="00D461A3" w:rsidRDefault="00D461A3" w:rsidP="00D461A3">
      <w:pPr>
        <w:jc w:val="center"/>
        <w:rPr>
          <w:bCs/>
        </w:rPr>
      </w:pPr>
      <w:r>
        <w:rPr>
          <w:bCs/>
        </w:rPr>
        <w:t>Institutional Affiliations</w:t>
      </w:r>
    </w:p>
    <w:p w14:paraId="206BC99E" w14:textId="77777777" w:rsidR="00D461A3" w:rsidRDefault="00D461A3" w:rsidP="00D461A3">
      <w:pPr>
        <w:jc w:val="center"/>
        <w:rPr>
          <w:bCs/>
        </w:rPr>
      </w:pPr>
      <w:r>
        <w:rPr>
          <w:bCs/>
        </w:rPr>
        <w:br w:type="page"/>
      </w:r>
    </w:p>
    <w:p w14:paraId="7F5D37EE" w14:textId="7F48A195" w:rsidR="00D461A3" w:rsidRPr="00CC7BD1" w:rsidRDefault="00D461A3" w:rsidP="00D461A3">
      <w:pPr>
        <w:jc w:val="center"/>
        <w:rPr>
          <w:b/>
        </w:rPr>
      </w:pPr>
      <w:r>
        <w:rPr>
          <w:bCs/>
        </w:rPr>
        <w:lastRenderedPageBreak/>
        <w:t xml:space="preserve">Week 3 Discussion 2: </w:t>
      </w:r>
      <w:r w:rsidRPr="00D461A3">
        <w:rPr>
          <w:bCs/>
        </w:rPr>
        <w:t>Research Questions and Methodology I intend to Use</w:t>
      </w:r>
    </w:p>
    <w:p w14:paraId="1FA8341E" w14:textId="611E2CEE" w:rsidR="00BF36A2" w:rsidRDefault="00D0757F" w:rsidP="00BF36A2">
      <w:pPr>
        <w:ind w:firstLine="720"/>
      </w:pPr>
      <w:r>
        <w:t>In researching the lack of financial literacy among African Americans, I will use the following research questions:</w:t>
      </w:r>
    </w:p>
    <w:p w14:paraId="10388AC2" w14:textId="26D2227E" w:rsidR="00D0757F" w:rsidRDefault="00BF36A2" w:rsidP="00BF36A2">
      <w:pPr>
        <w:pStyle w:val="ListParagraph"/>
        <w:numPr>
          <w:ilvl w:val="0"/>
          <w:numId w:val="2"/>
        </w:numPr>
      </w:pPr>
      <w:r>
        <w:t>In</w:t>
      </w:r>
      <w:r w:rsidR="0063668C">
        <w:t xml:space="preserve"> your opinion, what does</w:t>
      </w:r>
      <w:r w:rsidR="00D0757F" w:rsidRPr="00D0757F">
        <w:t xml:space="preserve"> financial education</w:t>
      </w:r>
      <w:r w:rsidR="0063668C">
        <w:t xml:space="preserve"> mean</w:t>
      </w:r>
      <w:r w:rsidR="00D0757F" w:rsidRPr="00D0757F">
        <w:t>?</w:t>
      </w:r>
    </w:p>
    <w:p w14:paraId="642FE122" w14:textId="734D49F3" w:rsidR="0063668C" w:rsidRDefault="00BF36A2" w:rsidP="00D461A3">
      <w:pPr>
        <w:pStyle w:val="ListParagraph"/>
        <w:numPr>
          <w:ilvl w:val="0"/>
          <w:numId w:val="2"/>
        </w:numPr>
      </w:pPr>
      <w:r>
        <w:t>D</w:t>
      </w:r>
      <w:r w:rsidR="0063668C">
        <w:t>o you think financial education is important?</w:t>
      </w:r>
    </w:p>
    <w:p w14:paraId="1BDCB915" w14:textId="3E92246A" w:rsidR="0063668C" w:rsidRDefault="00BF36A2" w:rsidP="00D461A3">
      <w:pPr>
        <w:pStyle w:val="ListParagraph"/>
        <w:numPr>
          <w:ilvl w:val="0"/>
          <w:numId w:val="2"/>
        </w:numPr>
      </w:pPr>
      <w:r>
        <w:t>D</w:t>
      </w:r>
      <w:r w:rsidR="0063668C">
        <w:t>escribe your current financial status.</w:t>
      </w:r>
    </w:p>
    <w:p w14:paraId="472CA0AB" w14:textId="77777777" w:rsidR="00BF36A2" w:rsidRDefault="00BF36A2" w:rsidP="00D461A3">
      <w:pPr>
        <w:pStyle w:val="ListParagraph"/>
        <w:numPr>
          <w:ilvl w:val="0"/>
          <w:numId w:val="2"/>
        </w:numPr>
      </w:pPr>
      <w:r>
        <w:t>W</w:t>
      </w:r>
      <w:r w:rsidR="00CC7BD1">
        <w:t>hich factors</w:t>
      </w:r>
      <w:r w:rsidR="0063668C">
        <w:t xml:space="preserve"> do you think</w:t>
      </w:r>
      <w:r w:rsidR="00CC7BD1">
        <w:t xml:space="preserve"> influence financial literacy among African Americans?</w:t>
      </w:r>
    </w:p>
    <w:p w14:paraId="751F5FBA" w14:textId="77777777" w:rsidR="00BF36A2" w:rsidRDefault="0063668C" w:rsidP="00D461A3">
      <w:pPr>
        <w:pStyle w:val="ListParagraph"/>
        <w:numPr>
          <w:ilvl w:val="0"/>
          <w:numId w:val="2"/>
        </w:numPr>
      </w:pPr>
      <w:r>
        <w:t xml:space="preserve">How do you feel regarding the lack of </w:t>
      </w:r>
      <w:r w:rsidR="00CC7BD1">
        <w:t xml:space="preserve">access </w:t>
      </w:r>
      <w:r>
        <w:t xml:space="preserve">to </w:t>
      </w:r>
      <w:r w:rsidR="00CC7BD1">
        <w:t>financial education</w:t>
      </w:r>
      <w:r>
        <w:t xml:space="preserve"> among African Americans</w:t>
      </w:r>
      <w:r w:rsidR="00CC7BD1">
        <w:t>?</w:t>
      </w:r>
    </w:p>
    <w:p w14:paraId="199DD981" w14:textId="77777777" w:rsidR="00BF36A2" w:rsidRDefault="0063668C" w:rsidP="00D461A3">
      <w:pPr>
        <w:pStyle w:val="ListParagraph"/>
        <w:numPr>
          <w:ilvl w:val="0"/>
          <w:numId w:val="2"/>
        </w:numPr>
      </w:pPr>
      <w:r>
        <w:t>What determines your financial decisions at a particular time</w:t>
      </w:r>
      <w:r w:rsidR="00CC7BD1">
        <w:t>?</w:t>
      </w:r>
    </w:p>
    <w:p w14:paraId="00631AFB" w14:textId="77777777" w:rsidR="00BF36A2" w:rsidRDefault="0063668C" w:rsidP="00D461A3">
      <w:pPr>
        <w:pStyle w:val="ListParagraph"/>
        <w:numPr>
          <w:ilvl w:val="0"/>
          <w:numId w:val="2"/>
        </w:numPr>
      </w:pPr>
      <w:r>
        <w:t>In your opinion, what can be done to promote financial literacy</w:t>
      </w:r>
      <w:r w:rsidR="00CC7BD1">
        <w:t xml:space="preserve"> among African</w:t>
      </w:r>
      <w:r w:rsidR="00BF36A2">
        <w:t xml:space="preserve"> </w:t>
      </w:r>
      <w:r w:rsidR="00CC7BD1">
        <w:t>Americans?</w:t>
      </w:r>
    </w:p>
    <w:p w14:paraId="00A10AEA" w14:textId="545B0E44" w:rsidR="0063668C" w:rsidRPr="00D0757F" w:rsidRDefault="0063668C" w:rsidP="00D461A3">
      <w:pPr>
        <w:pStyle w:val="ListParagraph"/>
        <w:numPr>
          <w:ilvl w:val="0"/>
          <w:numId w:val="2"/>
        </w:numPr>
      </w:pPr>
      <w:r>
        <w:t>How would you describe your current credit score?</w:t>
      </w:r>
    </w:p>
    <w:p w14:paraId="5C93014C" w14:textId="77777777" w:rsidR="00D461A3" w:rsidRDefault="000213A5" w:rsidP="00D461A3">
      <w:pPr>
        <w:ind w:firstLine="720"/>
      </w:pPr>
      <w:r w:rsidRPr="00D0757F">
        <w:t>To answer these questions, my research will employ a phenomenological design to understand the experiences of African American individuals lacking financial education</w:t>
      </w:r>
      <w:r w:rsidR="00D0757F">
        <w:t xml:space="preserve"> (Brunson, 2017)</w:t>
      </w:r>
      <w:r w:rsidRPr="00D0757F">
        <w:t>. Lack of financial education will be defined as individuals without any formal training related to financial education</w:t>
      </w:r>
      <w:r w:rsidR="00D0757F">
        <w:t xml:space="preserve"> (Brunson, 2017)</w:t>
      </w:r>
      <w:r w:rsidRPr="00D0757F">
        <w:t>. A phenomenology study describes the common meaning for several indivi</w:t>
      </w:r>
      <w:r w:rsidR="009F68A0">
        <w:t xml:space="preserve">duals </w:t>
      </w:r>
      <w:r w:rsidRPr="00D0757F">
        <w:t>by focusing on what all the participants have in common as they experience a phenomenon</w:t>
      </w:r>
      <w:r w:rsidR="00D0757F">
        <w:t xml:space="preserve"> (Brunson, 2017)</w:t>
      </w:r>
      <w:r w:rsidRPr="00D0757F">
        <w:t>. As such, the aim of phenomenology is to reduce individual exp</w:t>
      </w:r>
      <w:r w:rsidR="00621B78" w:rsidRPr="00D0757F">
        <w:t xml:space="preserve">eriences with a phenomenon to a </w:t>
      </w:r>
      <w:r w:rsidRPr="00D0757F">
        <w:t>description of the universal essence</w:t>
      </w:r>
      <w:r w:rsidR="00D0757F">
        <w:t xml:space="preserve"> (Brunson, 2017)</w:t>
      </w:r>
      <w:r w:rsidRPr="00D0757F">
        <w:t>.</w:t>
      </w:r>
      <w:r w:rsidR="00621B78" w:rsidRPr="00D0757F">
        <w:t xml:space="preserve"> The study participants will be selected using </w:t>
      </w:r>
      <w:r w:rsidR="00D0757F">
        <w:t>the</w:t>
      </w:r>
      <w:r w:rsidR="00621B78" w:rsidRPr="00D0757F">
        <w:t xml:space="preserve"> purposive sampling method. The advantage of using the purposive sampling method is it pre-targets certain individuals who </w:t>
      </w:r>
      <w:r w:rsidR="00621B78" w:rsidRPr="00D0757F">
        <w:lastRenderedPageBreak/>
        <w:t>possess key selection or additional criteria needed for representation in this study</w:t>
      </w:r>
      <w:r w:rsidR="00D0757F">
        <w:t xml:space="preserve"> (Brunson, 2017)</w:t>
      </w:r>
      <w:r w:rsidR="00621B78" w:rsidRPr="00D0757F">
        <w:t xml:space="preserve">. </w:t>
      </w:r>
      <w:r w:rsidR="0063668C">
        <w:t>About 11-30 participants will be interviewed.</w:t>
      </w:r>
    </w:p>
    <w:p w14:paraId="63423707" w14:textId="78D82E99" w:rsidR="00D461A3" w:rsidRDefault="00D0757F" w:rsidP="00D461A3">
      <w:pPr>
        <w:ind w:firstLine="720"/>
      </w:pPr>
      <w:r>
        <w:t>Few participants will be interviewed face-to-face to provide</w:t>
      </w:r>
      <w:r w:rsidR="00621B78" w:rsidRPr="00D0757F">
        <w:t xml:space="preserve"> the level of detail and experience needed to analyze the problem</w:t>
      </w:r>
      <w:r>
        <w:t xml:space="preserve"> (Brunson, 2017).</w:t>
      </w:r>
      <w:r w:rsidR="00621B78" w:rsidRPr="00D0757F">
        <w:t xml:space="preserve"> Structured interviews </w:t>
      </w:r>
      <w:r>
        <w:t>will be used, such that the participants are asked the same questions in the same order</w:t>
      </w:r>
      <w:r w:rsidR="00621B78" w:rsidRPr="00D0757F">
        <w:t xml:space="preserve"> without deviation from the script</w:t>
      </w:r>
      <w:r>
        <w:t xml:space="preserve"> (Brunson, 2017)</w:t>
      </w:r>
      <w:r w:rsidR="00621B78" w:rsidRPr="00D0757F">
        <w:t>. Structured interviews also have several advantages</w:t>
      </w:r>
      <w:r w:rsidR="00E51BAE">
        <w:t>,</w:t>
      </w:r>
      <w:r w:rsidR="00621B78" w:rsidRPr="00D0757F">
        <w:t xml:space="preserve"> including lower levels of item nonresponse and </w:t>
      </w:r>
      <w:r w:rsidR="00E51BAE">
        <w:t>an interviewer's ability</w:t>
      </w:r>
      <w:r w:rsidR="00621B78" w:rsidRPr="00D0757F">
        <w:t xml:space="preserve"> to mitigate inappropriate responses</w:t>
      </w:r>
      <w:r>
        <w:t xml:space="preserve"> (Brunson, 2017)</w:t>
      </w:r>
      <w:r w:rsidR="00621B78" w:rsidRPr="00D0757F">
        <w:t xml:space="preserve">. </w:t>
      </w:r>
      <w:r>
        <w:t>The participants will be</w:t>
      </w:r>
      <w:r w:rsidR="00621B78" w:rsidRPr="00D0757F">
        <w:t xml:space="preserve"> interviewed in their natural living environment so they would feel comfortable, and some of the participant interviews were conducted at public loc</w:t>
      </w:r>
      <w:r>
        <w:t>ations (Brunson, 2017).</w:t>
      </w:r>
      <w:r w:rsidRPr="00D0757F">
        <w:t xml:space="preserve"> The interviews</w:t>
      </w:r>
      <w:r>
        <w:t xml:space="preserve"> will begin</w:t>
      </w:r>
      <w:r w:rsidRPr="00D0757F">
        <w:t xml:space="preserve"> with basic questions for the participants to familia</w:t>
      </w:r>
      <w:r>
        <w:t xml:space="preserve">rize them with the interviewer and </w:t>
      </w:r>
      <w:r w:rsidRPr="00D0757F">
        <w:t>make the individuals feel comfortable enou</w:t>
      </w:r>
      <w:r>
        <w:t>gh to open up to the interviewer (Brunson, 2017)</w:t>
      </w:r>
      <w:r w:rsidRPr="00D0757F">
        <w:t>.</w:t>
      </w:r>
      <w:r>
        <w:t xml:space="preserve"> Subsequently, the research questions will be asked, and responses recorded for analysis.</w:t>
      </w:r>
    </w:p>
    <w:p w14:paraId="485F0611" w14:textId="77777777" w:rsidR="00D461A3" w:rsidRDefault="00D461A3" w:rsidP="00D461A3">
      <w:pPr>
        <w:jc w:val="center"/>
        <w:rPr>
          <w:bCs/>
        </w:rPr>
      </w:pPr>
      <w:r>
        <w:rPr>
          <w:bCs/>
        </w:rPr>
        <w:br w:type="page"/>
      </w:r>
    </w:p>
    <w:p w14:paraId="0F9C79DE" w14:textId="0505BE37" w:rsidR="00D461A3" w:rsidRPr="00D461A3" w:rsidRDefault="00CC7BD1" w:rsidP="00D461A3">
      <w:pPr>
        <w:jc w:val="center"/>
        <w:rPr>
          <w:bCs/>
        </w:rPr>
      </w:pPr>
      <w:r w:rsidRPr="00D461A3">
        <w:rPr>
          <w:bCs/>
        </w:rPr>
        <w:lastRenderedPageBreak/>
        <w:t>References</w:t>
      </w:r>
    </w:p>
    <w:p w14:paraId="522B0CC7" w14:textId="00FC04BB" w:rsidR="00CC7BD1" w:rsidRPr="00CC7BD1" w:rsidRDefault="00CC7BD1" w:rsidP="00D461A3">
      <w:pPr>
        <w:ind w:left="720" w:hanging="720"/>
        <w:rPr>
          <w:b/>
        </w:rPr>
      </w:pPr>
      <w:r w:rsidRPr="0056306A">
        <w:rPr>
          <w:rFonts w:cs="Times New Roman"/>
          <w:color w:val="222222"/>
          <w:szCs w:val="24"/>
          <w:shd w:val="clear" w:color="auto" w:fill="FFFFFF"/>
        </w:rPr>
        <w:t>Brunson, C. L. (2017). </w:t>
      </w:r>
      <w:r w:rsidRPr="0056306A">
        <w:rPr>
          <w:rFonts w:cs="Times New Roman"/>
          <w:i/>
          <w:iCs/>
          <w:color w:val="222222"/>
          <w:szCs w:val="24"/>
          <w:shd w:val="clear" w:color="auto" w:fill="FFFFFF"/>
        </w:rPr>
        <w:t>Financial literacy and the impact in the African American community</w:t>
      </w:r>
      <w:r w:rsidRPr="0056306A">
        <w:rPr>
          <w:rFonts w:cs="Times New Roman"/>
          <w:color w:val="222222"/>
          <w:szCs w:val="24"/>
          <w:shd w:val="clear" w:color="auto" w:fill="FFFFFF"/>
        </w:rPr>
        <w:t> (Doctoral dissertation, Baker College (Michigan)).</w:t>
      </w:r>
    </w:p>
    <w:sectPr w:rsidR="00CC7BD1" w:rsidRPr="00CC7BD1" w:rsidSect="00D461A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4B37" w14:textId="77777777" w:rsidR="00581F07" w:rsidRDefault="00581F07" w:rsidP="00D461A3">
      <w:pPr>
        <w:spacing w:after="0" w:line="240" w:lineRule="auto"/>
      </w:pPr>
      <w:r>
        <w:separator/>
      </w:r>
    </w:p>
  </w:endnote>
  <w:endnote w:type="continuationSeparator" w:id="0">
    <w:p w14:paraId="371DB482" w14:textId="77777777" w:rsidR="00581F07" w:rsidRDefault="00581F07" w:rsidP="00D4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E8A57" w14:textId="77777777" w:rsidR="00581F07" w:rsidRDefault="00581F07" w:rsidP="00D461A3">
      <w:pPr>
        <w:spacing w:after="0" w:line="240" w:lineRule="auto"/>
      </w:pPr>
      <w:r>
        <w:separator/>
      </w:r>
    </w:p>
  </w:footnote>
  <w:footnote w:type="continuationSeparator" w:id="0">
    <w:p w14:paraId="6FCA46F9" w14:textId="77777777" w:rsidR="00581F07" w:rsidRDefault="00581F07" w:rsidP="00D4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</w:rPr>
      <w:id w:val="18670222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E0CA7A" w14:textId="5E1F2B6E" w:rsidR="00D461A3" w:rsidRPr="00D461A3" w:rsidRDefault="00D461A3" w:rsidP="00D461A3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</w:rPr>
        </w:pPr>
        <w:r w:rsidRPr="00D461A3">
          <w:rPr>
            <w:rFonts w:cs="Times New Roman"/>
            <w:bCs/>
          </w:rPr>
          <w:t>RESEARCH QUESTIONS AND METHODOLOGY I INTEND TO USE</w:t>
        </w:r>
        <w:r>
          <w:rPr>
            <w:rFonts w:cs="Times New Roman"/>
          </w:rPr>
          <w:tab/>
        </w:r>
        <w:r w:rsidRPr="00D461A3">
          <w:rPr>
            <w:rFonts w:cs="Times New Roman"/>
          </w:rPr>
          <w:fldChar w:fldCharType="begin"/>
        </w:r>
        <w:r w:rsidRPr="00D461A3">
          <w:rPr>
            <w:rFonts w:cs="Times New Roman"/>
          </w:rPr>
          <w:instrText xml:space="preserve"> PAGE   \* MERGEFORMAT </w:instrText>
        </w:r>
        <w:r w:rsidRPr="00D461A3">
          <w:rPr>
            <w:rFonts w:cs="Times New Roman"/>
          </w:rPr>
          <w:fldChar w:fldCharType="separate"/>
        </w:r>
        <w:r w:rsidRPr="00D461A3">
          <w:rPr>
            <w:rFonts w:cs="Times New Roman"/>
            <w:noProof/>
          </w:rPr>
          <w:t>2</w:t>
        </w:r>
        <w:r w:rsidRPr="00D461A3">
          <w:rPr>
            <w:rFonts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5193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B30CDD" w14:textId="5EC7F4EC" w:rsidR="00D461A3" w:rsidRDefault="00D461A3" w:rsidP="00D461A3">
        <w:pPr>
          <w:pStyle w:val="Header"/>
          <w:tabs>
            <w:tab w:val="clear" w:pos="9026"/>
            <w:tab w:val="right" w:pos="9356"/>
          </w:tabs>
          <w:jc w:val="right"/>
        </w:pPr>
        <w:r>
          <w:t xml:space="preserve">Running head: </w:t>
        </w:r>
        <w:r w:rsidRPr="00D461A3">
          <w:rPr>
            <w:bCs/>
          </w:rPr>
          <w:t>RESEARCH QUESTIONS AND METHODOLOGY I INTEND TO USE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469AF"/>
    <w:multiLevelType w:val="hybridMultilevel"/>
    <w:tmpl w:val="7CF66A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21381"/>
    <w:multiLevelType w:val="hybridMultilevel"/>
    <w:tmpl w:val="A86CC78A"/>
    <w:lvl w:ilvl="0" w:tplc="AA96A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zsDA1NjAyMDE1MzZT0lEKTi0uzszPAykwrAUAP2LuZCwAAAA="/>
  </w:docVars>
  <w:rsids>
    <w:rsidRoot w:val="000838B1"/>
    <w:rsid w:val="000213A5"/>
    <w:rsid w:val="000838B1"/>
    <w:rsid w:val="002E7442"/>
    <w:rsid w:val="0031113A"/>
    <w:rsid w:val="00513B33"/>
    <w:rsid w:val="00581F07"/>
    <w:rsid w:val="00621B78"/>
    <w:rsid w:val="0063668C"/>
    <w:rsid w:val="00926814"/>
    <w:rsid w:val="009F68A0"/>
    <w:rsid w:val="00AB251A"/>
    <w:rsid w:val="00BB4D41"/>
    <w:rsid w:val="00BF36A2"/>
    <w:rsid w:val="00CC7BD1"/>
    <w:rsid w:val="00D0757F"/>
    <w:rsid w:val="00D461A3"/>
    <w:rsid w:val="00E47004"/>
    <w:rsid w:val="00E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F228"/>
  <w15:docId w15:val="{256CE4F0-B844-452A-9A46-01EAEBF5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6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A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F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8</cp:revision>
  <dcterms:created xsi:type="dcterms:W3CDTF">2021-02-18T19:44:00Z</dcterms:created>
  <dcterms:modified xsi:type="dcterms:W3CDTF">2021-02-25T01:11:00Z</dcterms:modified>
</cp:coreProperties>
</file>